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88" w:rsidRDefault="00E16911">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Friday Plan - 15th May 2020</w:t>
      </w:r>
    </w:p>
    <w:p w:rsidR="00842388" w:rsidRDefault="00842388">
      <w:pPr>
        <w:rPr>
          <w:rFonts w:ascii="Comic Sans MS" w:eastAsia="Comic Sans MS" w:hAnsi="Comic Sans MS" w:cs="Comic Sans MS"/>
          <w:sz w:val="24"/>
          <w:szCs w:val="24"/>
        </w:rPr>
      </w:pPr>
    </w:p>
    <w:p w:rsidR="00842388" w:rsidRDefault="00E16911">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842388" w:rsidRDefault="00E16911">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rsidR="00842388" w:rsidRDefault="00E16911">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842388" w:rsidRDefault="00E16911">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Practice your multiplication tables (focus on x11 and x12 this week)</w:t>
      </w:r>
    </w:p>
    <w:p w:rsidR="00842388" w:rsidRDefault="00E16911">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Practice 5 questions of your choice and answer orally.</w:t>
      </w:r>
    </w:p>
    <w:p w:rsidR="00842388" w:rsidRDefault="00E16911">
      <w:pPr>
        <w:rPr>
          <w:rFonts w:ascii="Comic Sans MS" w:eastAsia="Comic Sans MS" w:hAnsi="Comic Sans MS" w:cs="Comic Sans MS"/>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7">
        <w:r>
          <w:rPr>
            <w:rFonts w:ascii="Comic Sans MS" w:eastAsia="Comic Sans MS" w:hAnsi="Comic Sans MS" w:cs="Comic Sans MS"/>
            <w:color w:val="1155CC"/>
            <w:sz w:val="24"/>
            <w:szCs w:val="24"/>
            <w:u w:val="single"/>
          </w:rPr>
          <w:t>Well-being Fortnight</w:t>
        </w:r>
      </w:hyperlink>
      <w:r>
        <w:rPr>
          <w:rFonts w:ascii="Comic Sans MS" w:eastAsia="Comic Sans MS" w:hAnsi="Comic Sans MS" w:cs="Comic Sans MS"/>
          <w:color w:val="2A2A2A"/>
          <w:sz w:val="24"/>
          <w:szCs w:val="24"/>
        </w:rPr>
        <w:t xml:space="preserve"> page for today’s activity!</w:t>
      </w:r>
    </w:p>
    <w:p w:rsidR="00842388" w:rsidRDefault="00842388">
      <w:pPr>
        <w:rPr>
          <w:rFonts w:ascii="Comic Sans MS" w:eastAsia="Comic Sans MS" w:hAnsi="Comic Sans MS" w:cs="Comic Sans MS"/>
          <w:sz w:val="24"/>
          <w:szCs w:val="24"/>
        </w:rPr>
      </w:pPr>
    </w:p>
    <w:p w:rsidR="00842388" w:rsidRDefault="00E16911">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1. English:</w:t>
      </w:r>
    </w:p>
    <w:p w:rsidR="00842388" w:rsidRDefault="00E16911">
      <w:pPr>
        <w:numPr>
          <w:ilvl w:val="0"/>
          <w:numId w:val="1"/>
        </w:numPr>
        <w:spacing w:before="240"/>
        <w:rPr>
          <w:rFonts w:ascii="Comic Sans MS" w:eastAsia="Comic Sans MS" w:hAnsi="Comic Sans MS" w:cs="Comic Sans MS"/>
          <w:sz w:val="24"/>
          <w:szCs w:val="24"/>
        </w:rPr>
      </w:pPr>
      <w:r>
        <w:rPr>
          <w:rFonts w:ascii="Comic Sans MS" w:eastAsia="Comic Sans MS" w:hAnsi="Comic Sans MS" w:cs="Comic Sans MS"/>
          <w:sz w:val="24"/>
          <w:szCs w:val="24"/>
        </w:rPr>
        <w:t>Revise your spellings. If your adul</w:t>
      </w:r>
      <w:r>
        <w:rPr>
          <w:rFonts w:ascii="Comic Sans MS" w:eastAsia="Comic Sans MS" w:hAnsi="Comic Sans MS" w:cs="Comic Sans MS"/>
          <w:sz w:val="24"/>
          <w:szCs w:val="24"/>
        </w:rPr>
        <w:t xml:space="preserve">t is able to, they could test your spellings today. If not, you could create a </w:t>
      </w:r>
      <w:proofErr w:type="spellStart"/>
      <w:r>
        <w:rPr>
          <w:rFonts w:ascii="Comic Sans MS" w:eastAsia="Comic Sans MS" w:hAnsi="Comic Sans MS" w:cs="Comic Sans MS"/>
          <w:sz w:val="24"/>
          <w:szCs w:val="24"/>
        </w:rPr>
        <w:t>wordsearch</w:t>
      </w:r>
      <w:proofErr w:type="spellEnd"/>
      <w:r>
        <w:rPr>
          <w:rFonts w:ascii="Comic Sans MS" w:eastAsia="Comic Sans MS" w:hAnsi="Comic Sans MS" w:cs="Comic Sans MS"/>
          <w:sz w:val="24"/>
          <w:szCs w:val="24"/>
        </w:rPr>
        <w:t xml:space="preserve"> including all 16 spellings. Alternatively, you could go to Seesaw and practice typing out each word in a document.</w:t>
      </w:r>
    </w:p>
    <w:p w:rsidR="00842388" w:rsidRDefault="00E16911">
      <w:pPr>
        <w:numPr>
          <w:ilvl w:val="0"/>
          <w:numId w:val="1"/>
        </w:numPr>
        <w:spacing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Reading comprehension: Today we are linking our English work with our </w:t>
      </w:r>
      <w:proofErr w:type="gramStart"/>
      <w:r>
        <w:rPr>
          <w:rFonts w:ascii="Comic Sans MS" w:eastAsia="Comic Sans MS" w:hAnsi="Comic Sans MS" w:cs="Comic Sans MS"/>
          <w:sz w:val="24"/>
          <w:szCs w:val="24"/>
        </w:rPr>
        <w:t>learning</w:t>
      </w:r>
      <w:proofErr w:type="gramEnd"/>
      <w:r>
        <w:rPr>
          <w:rFonts w:ascii="Comic Sans MS" w:eastAsia="Comic Sans MS" w:hAnsi="Comic Sans MS" w:cs="Comic Sans MS"/>
          <w:sz w:val="24"/>
          <w:szCs w:val="24"/>
        </w:rPr>
        <w:t xml:space="preserve"> in SESE for this week. Read the comprehension all about Koalas and answer questions 1-8, either on the printed sheet or in your copy. </w:t>
      </w:r>
    </w:p>
    <w:p w:rsidR="00842388" w:rsidRDefault="00842388">
      <w:pPr>
        <w:rPr>
          <w:rFonts w:ascii="Comic Sans MS" w:eastAsia="Comic Sans MS" w:hAnsi="Comic Sans MS" w:cs="Comic Sans MS"/>
          <w:b/>
          <w:sz w:val="24"/>
          <w:szCs w:val="24"/>
          <w:u w:val="single"/>
        </w:rPr>
      </w:pPr>
    </w:p>
    <w:p w:rsidR="00842388" w:rsidRDefault="00E16911">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2. </w:t>
      </w:r>
      <w:proofErr w:type="spellStart"/>
      <w:r>
        <w:rPr>
          <w:rFonts w:ascii="Comic Sans MS" w:eastAsia="Comic Sans MS" w:hAnsi="Comic Sans MS" w:cs="Comic Sans MS"/>
          <w:b/>
          <w:sz w:val="24"/>
          <w:szCs w:val="24"/>
          <w:u w:val="single"/>
        </w:rPr>
        <w:t>Maths</w:t>
      </w:r>
      <w:proofErr w:type="spellEnd"/>
      <w:r>
        <w:rPr>
          <w:rFonts w:ascii="Comic Sans MS" w:eastAsia="Comic Sans MS" w:hAnsi="Comic Sans MS" w:cs="Comic Sans MS"/>
          <w:b/>
          <w:sz w:val="24"/>
          <w:szCs w:val="24"/>
          <w:u w:val="single"/>
        </w:rPr>
        <w:t>:</w:t>
      </w:r>
    </w:p>
    <w:p w:rsidR="00842388" w:rsidRDefault="00E16911">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Play ‘Division Facts’ on </w:t>
      </w:r>
      <w:hyperlink r:id="rId8">
        <w:r>
          <w:rPr>
            <w:rFonts w:ascii="Comic Sans MS" w:eastAsia="Comic Sans MS" w:hAnsi="Comic Sans MS" w:cs="Comic Sans MS"/>
            <w:color w:val="1155CC"/>
            <w:sz w:val="24"/>
            <w:szCs w:val="24"/>
            <w:u w:val="single"/>
          </w:rPr>
          <w:t>‘Hit the Button’</w:t>
        </w:r>
      </w:hyperlink>
    </w:p>
    <w:p w:rsidR="00842388" w:rsidRDefault="00E16911">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We covered a lot this week and we really want to make sure that you understand everything! Look back over the learning</w:t>
      </w:r>
      <w:r w:rsidR="00A06270">
        <w:rPr>
          <w:rFonts w:ascii="Comic Sans MS" w:eastAsia="Comic Sans MS" w:hAnsi="Comic Sans MS" w:cs="Comic Sans MS"/>
          <w:sz w:val="24"/>
          <w:szCs w:val="24"/>
        </w:rPr>
        <w:t xml:space="preserve"> materials from this week (the </w:t>
      </w:r>
      <w:proofErr w:type="spellStart"/>
      <w:r w:rsidR="00A06270">
        <w:rPr>
          <w:rFonts w:ascii="Comic Sans MS" w:eastAsia="Comic Sans MS" w:hAnsi="Comic Sans MS" w:cs="Comic Sans MS"/>
          <w:sz w:val="24"/>
          <w:szCs w:val="24"/>
        </w:rPr>
        <w:t>P</w:t>
      </w:r>
      <w:r>
        <w:rPr>
          <w:rFonts w:ascii="Comic Sans MS" w:eastAsia="Comic Sans MS" w:hAnsi="Comic Sans MS" w:cs="Comic Sans MS"/>
          <w:sz w:val="24"/>
          <w:szCs w:val="24"/>
        </w:rPr>
        <w:t>owerpoint</w:t>
      </w:r>
      <w:proofErr w:type="spellEnd"/>
      <w:r>
        <w:rPr>
          <w:rFonts w:ascii="Comic Sans MS" w:eastAsia="Comic Sans MS" w:hAnsi="Comic Sans MS" w:cs="Comic Sans MS"/>
          <w:sz w:val="24"/>
          <w:szCs w:val="24"/>
        </w:rPr>
        <w:t xml:space="preserve">, videos and </w:t>
      </w:r>
      <w:r>
        <w:rPr>
          <w:rFonts w:ascii="Comic Sans MS" w:eastAsia="Comic Sans MS" w:hAnsi="Comic Sans MS" w:cs="Comic Sans MS"/>
          <w:sz w:val="24"/>
          <w:szCs w:val="24"/>
        </w:rPr>
        <w:t>workbook pages) and make sure that you understand it all!</w:t>
      </w:r>
    </w:p>
    <w:p w:rsidR="00842388" w:rsidRDefault="00E16911">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Look at / do the ‘Check Up’ in Planet </w:t>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 xml:space="preserve"> p. 147</w:t>
      </w:r>
    </w:p>
    <w:p w:rsidR="00842388" w:rsidRDefault="00842388">
      <w:pPr>
        <w:rPr>
          <w:rFonts w:ascii="Comic Sans MS" w:eastAsia="Comic Sans MS" w:hAnsi="Comic Sans MS" w:cs="Comic Sans MS"/>
          <w:b/>
          <w:sz w:val="24"/>
          <w:szCs w:val="24"/>
          <w:u w:val="single"/>
        </w:rPr>
      </w:pPr>
    </w:p>
    <w:p w:rsidR="00842388" w:rsidRDefault="00E16911">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3. SESE:</w:t>
      </w:r>
    </w:p>
    <w:p w:rsidR="00842388" w:rsidRPr="00A06270" w:rsidRDefault="00A06270">
      <w:pPr>
        <w:spacing w:before="240" w:after="240"/>
        <w:rPr>
          <w:rFonts w:ascii="Comic Sans MS" w:eastAsia="Comic Sans MS" w:hAnsi="Comic Sans MS" w:cs="Comic Sans MS"/>
          <w:sz w:val="24"/>
        </w:rPr>
      </w:pPr>
      <w:r>
        <w:rPr>
          <w:rFonts w:ascii="Comic Sans MS" w:eastAsia="Comic Sans MS" w:hAnsi="Comic Sans MS" w:cs="Comic Sans MS"/>
          <w:sz w:val="24"/>
        </w:rPr>
        <w:t>Today we are continuing</w:t>
      </w:r>
      <w:r w:rsidR="00E16911" w:rsidRPr="00A06270">
        <w:rPr>
          <w:rFonts w:ascii="Comic Sans MS" w:eastAsia="Comic Sans MS" w:hAnsi="Comic Sans MS" w:cs="Comic Sans MS"/>
          <w:sz w:val="24"/>
        </w:rPr>
        <w:t xml:space="preserve"> with the project and the instructions provided yesterday. As a reminder, be sure that your project includes:</w:t>
      </w:r>
    </w:p>
    <w:p w:rsidR="00842388" w:rsidRPr="00A06270" w:rsidRDefault="00E16911">
      <w:pPr>
        <w:numPr>
          <w:ilvl w:val="0"/>
          <w:numId w:val="2"/>
        </w:numPr>
        <w:spacing w:before="240"/>
        <w:rPr>
          <w:rFonts w:ascii="Comic Sans MS" w:eastAsia="Comic Sans MS" w:hAnsi="Comic Sans MS" w:cs="Comic Sans MS"/>
          <w:sz w:val="24"/>
        </w:rPr>
      </w:pPr>
      <w:r w:rsidRPr="00A06270">
        <w:rPr>
          <w:rFonts w:ascii="Comic Sans MS" w:eastAsia="Comic Sans MS" w:hAnsi="Comic Sans MS" w:cs="Comic Sans MS"/>
          <w:sz w:val="24"/>
        </w:rPr>
        <w:t>A</w:t>
      </w:r>
      <w:r w:rsidRPr="00A06270">
        <w:rPr>
          <w:rFonts w:ascii="Comic Sans MS" w:eastAsia="Comic Sans MS" w:hAnsi="Comic Sans MS" w:cs="Comic Sans MS"/>
          <w:sz w:val="24"/>
        </w:rPr>
        <w:t xml:space="preserve"> </w:t>
      </w:r>
      <w:proofErr w:type="spellStart"/>
      <w:r w:rsidRPr="00A06270">
        <w:rPr>
          <w:rFonts w:ascii="Comic Sans MS" w:eastAsia="Comic Sans MS" w:hAnsi="Comic Sans MS" w:cs="Comic Sans MS"/>
          <w:sz w:val="24"/>
        </w:rPr>
        <w:t>colourful</w:t>
      </w:r>
      <w:proofErr w:type="spellEnd"/>
      <w:r w:rsidRPr="00A06270">
        <w:rPr>
          <w:rFonts w:ascii="Comic Sans MS" w:eastAsia="Comic Sans MS" w:hAnsi="Comic Sans MS" w:cs="Comic Sans MS"/>
          <w:sz w:val="24"/>
        </w:rPr>
        <w:t xml:space="preserve"> title</w:t>
      </w:r>
    </w:p>
    <w:p w:rsidR="00842388" w:rsidRPr="00A06270" w:rsidRDefault="00E16911">
      <w:pPr>
        <w:numPr>
          <w:ilvl w:val="0"/>
          <w:numId w:val="2"/>
        </w:numPr>
        <w:rPr>
          <w:rFonts w:ascii="Comic Sans MS" w:eastAsia="Comic Sans MS" w:hAnsi="Comic Sans MS" w:cs="Comic Sans MS"/>
          <w:sz w:val="24"/>
        </w:rPr>
      </w:pPr>
      <w:r w:rsidRPr="00A06270">
        <w:rPr>
          <w:rFonts w:ascii="Comic Sans MS" w:eastAsia="Comic Sans MS" w:hAnsi="Comic Sans MS" w:cs="Comic Sans MS"/>
          <w:sz w:val="24"/>
        </w:rPr>
        <w:t>A picture/drawing of Australia</w:t>
      </w:r>
    </w:p>
    <w:p w:rsidR="00842388" w:rsidRPr="00A06270" w:rsidRDefault="00E16911">
      <w:pPr>
        <w:numPr>
          <w:ilvl w:val="0"/>
          <w:numId w:val="2"/>
        </w:numPr>
        <w:rPr>
          <w:rFonts w:ascii="Comic Sans MS" w:eastAsia="Comic Sans MS" w:hAnsi="Comic Sans MS" w:cs="Comic Sans MS"/>
          <w:sz w:val="24"/>
        </w:rPr>
      </w:pPr>
      <w:r w:rsidRPr="00A06270">
        <w:rPr>
          <w:rFonts w:ascii="Comic Sans MS" w:eastAsia="Comic Sans MS" w:hAnsi="Comic Sans MS" w:cs="Comic Sans MS"/>
          <w:sz w:val="24"/>
        </w:rPr>
        <w:lastRenderedPageBreak/>
        <w:t xml:space="preserve">A picture/drawing based on your topic </w:t>
      </w:r>
      <w:proofErr w:type="spellStart"/>
      <w:r w:rsidRPr="00A06270">
        <w:rPr>
          <w:rFonts w:ascii="Comic Sans MS" w:eastAsia="Comic Sans MS" w:hAnsi="Comic Sans MS" w:cs="Comic Sans MS"/>
          <w:sz w:val="24"/>
        </w:rPr>
        <w:t>eg</w:t>
      </w:r>
      <w:proofErr w:type="spellEnd"/>
      <w:r w:rsidRPr="00A06270">
        <w:rPr>
          <w:rFonts w:ascii="Comic Sans MS" w:eastAsia="Comic Sans MS" w:hAnsi="Comic Sans MS" w:cs="Comic Sans MS"/>
          <w:sz w:val="24"/>
        </w:rPr>
        <w:t>. animal, city, landmark</w:t>
      </w:r>
    </w:p>
    <w:p w:rsidR="00842388" w:rsidRPr="00A06270" w:rsidRDefault="00E16911">
      <w:pPr>
        <w:numPr>
          <w:ilvl w:val="0"/>
          <w:numId w:val="2"/>
        </w:numPr>
        <w:spacing w:after="240"/>
        <w:rPr>
          <w:rFonts w:ascii="Comic Sans MS" w:eastAsia="Comic Sans MS" w:hAnsi="Comic Sans MS" w:cs="Comic Sans MS"/>
          <w:sz w:val="24"/>
        </w:rPr>
      </w:pPr>
      <w:r w:rsidRPr="00A06270">
        <w:rPr>
          <w:rFonts w:ascii="Comic Sans MS" w:eastAsia="Comic Sans MS" w:hAnsi="Comic Sans MS" w:cs="Comic Sans MS"/>
          <w:sz w:val="24"/>
        </w:rPr>
        <w:t>10 facts about your topic (written in your own words!)</w:t>
      </w:r>
    </w:p>
    <w:p w:rsidR="00842388" w:rsidRPr="00A06270" w:rsidRDefault="00E16911">
      <w:pPr>
        <w:spacing w:before="240" w:after="240"/>
        <w:rPr>
          <w:rFonts w:ascii="Comic Sans MS" w:eastAsia="Comic Sans MS" w:hAnsi="Comic Sans MS" w:cs="Comic Sans MS"/>
          <w:sz w:val="24"/>
        </w:rPr>
      </w:pPr>
      <w:r w:rsidRPr="00A06270">
        <w:rPr>
          <w:rFonts w:ascii="Comic Sans MS" w:eastAsia="Comic Sans MS" w:hAnsi="Comic Sans MS" w:cs="Comic Sans MS"/>
          <w:sz w:val="24"/>
        </w:rPr>
        <w:t>Check back to yesterday’s plan for some useful resources and websites that might help. And finally, be sure to send your project to your teacher if you can, using either Seesaw or the school website!</w:t>
      </w:r>
    </w:p>
    <w:p w:rsidR="00A06270" w:rsidRDefault="00A06270">
      <w:pPr>
        <w:rPr>
          <w:rFonts w:ascii="Comic Sans MS" w:eastAsia="Comic Sans MS" w:hAnsi="Comic Sans MS" w:cs="Comic Sans MS"/>
          <w:b/>
          <w:sz w:val="24"/>
          <w:szCs w:val="24"/>
          <w:u w:val="single"/>
        </w:rPr>
      </w:pPr>
    </w:p>
    <w:p w:rsidR="00842388" w:rsidRDefault="00E16911">
      <w:pPr>
        <w:rPr>
          <w:rFonts w:ascii="Comic Sans MS" w:eastAsia="Comic Sans MS" w:hAnsi="Comic Sans MS" w:cs="Comic Sans MS"/>
          <w:sz w:val="24"/>
          <w:szCs w:val="24"/>
        </w:rPr>
      </w:pPr>
      <w:r>
        <w:rPr>
          <w:rFonts w:ascii="Comic Sans MS" w:eastAsia="Comic Sans MS" w:hAnsi="Comic Sans MS" w:cs="Comic Sans MS"/>
          <w:b/>
          <w:sz w:val="24"/>
          <w:szCs w:val="24"/>
          <w:u w:val="single"/>
        </w:rPr>
        <w:t>Bonus activity:</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Caitríona</w:t>
      </w:r>
      <w:proofErr w:type="spellEnd"/>
      <w:r>
        <w:rPr>
          <w:rFonts w:ascii="Comic Sans MS" w:eastAsia="Comic Sans MS" w:hAnsi="Comic Sans MS" w:cs="Comic Sans MS"/>
          <w:sz w:val="24"/>
          <w:szCs w:val="24"/>
        </w:rPr>
        <w:t xml:space="preserve"> will be hosting an assembly fo</w:t>
      </w:r>
      <w:r>
        <w:rPr>
          <w:rFonts w:ascii="Comic Sans MS" w:eastAsia="Comic Sans MS" w:hAnsi="Comic Sans MS" w:cs="Comic Sans MS"/>
          <w:sz w:val="24"/>
          <w:szCs w:val="24"/>
        </w:rPr>
        <w:t xml:space="preserve">r you on Zoom today. Try to join in if you can - she would love to see you! If you can’t make it, you can still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sign language skills with </w:t>
      </w:r>
      <w:proofErr w:type="spellStart"/>
      <w:r>
        <w:rPr>
          <w:rFonts w:ascii="Comic Sans MS" w:eastAsia="Comic Sans MS" w:hAnsi="Comic Sans MS" w:cs="Comic Sans MS"/>
          <w:sz w:val="24"/>
          <w:szCs w:val="24"/>
        </w:rPr>
        <w:t>Caitríona</w:t>
      </w:r>
      <w:proofErr w:type="spellEnd"/>
      <w:r>
        <w:rPr>
          <w:rFonts w:ascii="Comic Sans MS" w:eastAsia="Comic Sans MS" w:hAnsi="Comic Sans MS" w:cs="Comic Sans MS"/>
          <w:sz w:val="24"/>
          <w:szCs w:val="24"/>
        </w:rPr>
        <w:t xml:space="preserve"> </w:t>
      </w:r>
      <w:hyperlink r:id="rId9">
        <w:r>
          <w:rPr>
            <w:rFonts w:ascii="Comic Sans MS" w:eastAsia="Comic Sans MS" w:hAnsi="Comic Sans MS" w:cs="Comic Sans MS"/>
            <w:color w:val="1155CC"/>
            <w:sz w:val="24"/>
            <w:szCs w:val="24"/>
            <w:u w:val="single"/>
          </w:rPr>
          <w:t>here.</w:t>
        </w:r>
      </w:hyperlink>
    </w:p>
    <w:p w:rsidR="00842388" w:rsidRDefault="00842388">
      <w:pPr>
        <w:rPr>
          <w:rFonts w:ascii="Comic Sans MS" w:eastAsia="Comic Sans MS" w:hAnsi="Comic Sans MS" w:cs="Comic Sans MS"/>
          <w:sz w:val="24"/>
          <w:szCs w:val="24"/>
        </w:rPr>
      </w:pPr>
    </w:p>
    <w:p w:rsidR="00842388" w:rsidRDefault="00E16911">
      <w:pPr>
        <w:jc w:val="center"/>
        <w:rPr>
          <w:rFonts w:ascii="Comic Sans MS" w:eastAsia="Comic Sans MS" w:hAnsi="Comic Sans MS" w:cs="Comic Sans MS"/>
        </w:rPr>
      </w:pPr>
      <w:r>
        <w:rPr>
          <w:rFonts w:ascii="Comic Sans MS" w:eastAsia="Comic Sans MS" w:hAnsi="Comic Sans MS" w:cs="Comic Sans MS"/>
          <w:i/>
          <w:sz w:val="24"/>
          <w:szCs w:val="24"/>
        </w:rPr>
        <w:t>Don’t forget to celeb</w:t>
      </w:r>
      <w:r>
        <w:rPr>
          <w:rFonts w:ascii="Comic Sans MS" w:eastAsia="Comic Sans MS" w:hAnsi="Comic Sans MS" w:cs="Comic Sans MS"/>
          <w:i/>
          <w:sz w:val="24"/>
          <w:szCs w:val="24"/>
        </w:rPr>
        <w:t xml:space="preserve">rate your learning with some Golden Time - you can even get the rest of your family involved! </w:t>
      </w: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bookmarkStart w:id="0" w:name="_GoBack"/>
      <w:bookmarkEnd w:id="0"/>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E16911">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English:</w:t>
      </w:r>
      <w:r>
        <w:rPr>
          <w:rFonts w:ascii="Comic Sans MS" w:eastAsia="Comic Sans MS" w:hAnsi="Comic Sans MS" w:cs="Comic Sans MS"/>
          <w:b/>
          <w:noProof/>
          <w:sz w:val="24"/>
          <w:szCs w:val="24"/>
          <w:u w:val="single"/>
          <w:lang w:val="en-IE"/>
        </w:rPr>
        <w:drawing>
          <wp:inline distT="114300" distB="114300" distL="114300" distR="114300">
            <wp:extent cx="5443538" cy="774785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443538" cy="7747857"/>
                    </a:xfrm>
                    <a:prstGeom prst="rect">
                      <a:avLst/>
                    </a:prstGeom>
                    <a:ln/>
                  </pic:spPr>
                </pic:pic>
              </a:graphicData>
            </a:graphic>
          </wp:inline>
        </w:drawing>
      </w:r>
    </w:p>
    <w:p w:rsidR="00842388" w:rsidRDefault="00E16911">
      <w:pPr>
        <w:jc w:val="cente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rPr>
        <w:lastRenderedPageBreak/>
        <w:drawing>
          <wp:inline distT="114300" distB="114300" distL="114300" distR="114300">
            <wp:extent cx="5662613" cy="78277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662613" cy="7827729"/>
                    </a:xfrm>
                    <a:prstGeom prst="rect">
                      <a:avLst/>
                    </a:prstGeom>
                    <a:ln/>
                  </pic:spPr>
                </pic:pic>
              </a:graphicData>
            </a:graphic>
          </wp:inline>
        </w:drawing>
      </w:r>
    </w:p>
    <w:p w:rsidR="00842388" w:rsidRDefault="00842388">
      <w:pPr>
        <w:rPr>
          <w:rFonts w:ascii="Comic Sans MS" w:eastAsia="Comic Sans MS" w:hAnsi="Comic Sans MS" w:cs="Comic Sans MS"/>
          <w:b/>
          <w:sz w:val="24"/>
          <w:szCs w:val="24"/>
          <w:u w:val="single"/>
        </w:rPr>
      </w:pPr>
    </w:p>
    <w:p w:rsidR="00842388" w:rsidRDefault="00E16911">
      <w:pP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rPr>
        <w:lastRenderedPageBreak/>
        <w:drawing>
          <wp:inline distT="114300" distB="114300" distL="114300" distR="114300">
            <wp:extent cx="5930046" cy="715803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30046" cy="7158038"/>
                    </a:xfrm>
                    <a:prstGeom prst="rect">
                      <a:avLst/>
                    </a:prstGeom>
                    <a:ln/>
                  </pic:spPr>
                </pic:pic>
              </a:graphicData>
            </a:graphic>
          </wp:inline>
        </w:drawing>
      </w: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842388">
      <w:pPr>
        <w:rPr>
          <w:rFonts w:ascii="Comic Sans MS" w:eastAsia="Comic Sans MS" w:hAnsi="Comic Sans MS" w:cs="Comic Sans MS"/>
          <w:b/>
          <w:sz w:val="24"/>
          <w:szCs w:val="24"/>
          <w:u w:val="single"/>
        </w:rPr>
      </w:pPr>
    </w:p>
    <w:p w:rsidR="00842388" w:rsidRDefault="00E16911">
      <w:pPr>
        <w:rPr>
          <w:rFonts w:ascii="Comic Sans MS" w:eastAsia="Comic Sans MS" w:hAnsi="Comic Sans MS" w:cs="Comic Sans MS"/>
          <w:b/>
          <w:sz w:val="24"/>
          <w:szCs w:val="24"/>
          <w:u w:val="single"/>
        </w:rPr>
      </w:pPr>
      <w:proofErr w:type="spellStart"/>
      <w:r>
        <w:rPr>
          <w:rFonts w:ascii="Comic Sans MS" w:eastAsia="Comic Sans MS" w:hAnsi="Comic Sans MS" w:cs="Comic Sans MS"/>
          <w:b/>
          <w:sz w:val="24"/>
          <w:szCs w:val="24"/>
          <w:u w:val="single"/>
        </w:rPr>
        <w:lastRenderedPageBreak/>
        <w:t>Maths</w:t>
      </w:r>
      <w:proofErr w:type="spellEnd"/>
      <w:r>
        <w:rPr>
          <w:rFonts w:ascii="Comic Sans MS" w:eastAsia="Comic Sans MS" w:hAnsi="Comic Sans MS" w:cs="Comic Sans MS"/>
          <w:b/>
          <w:sz w:val="24"/>
          <w:szCs w:val="24"/>
          <w:u w:val="single"/>
        </w:rPr>
        <w:t>:</w:t>
      </w:r>
    </w:p>
    <w:p w:rsidR="00842388" w:rsidRDefault="00E16911">
      <w:pP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rPr>
        <w:drawing>
          <wp:inline distT="114300" distB="114300" distL="114300" distR="114300">
            <wp:extent cx="5881688" cy="779086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881688" cy="7790864"/>
                    </a:xfrm>
                    <a:prstGeom prst="rect">
                      <a:avLst/>
                    </a:prstGeom>
                    <a:ln/>
                  </pic:spPr>
                </pic:pic>
              </a:graphicData>
            </a:graphic>
          </wp:inline>
        </w:drawing>
      </w:r>
    </w:p>
    <w:sectPr w:rsidR="00842388">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11" w:rsidRDefault="00E16911">
      <w:pPr>
        <w:spacing w:line="240" w:lineRule="auto"/>
      </w:pPr>
      <w:r>
        <w:separator/>
      </w:r>
    </w:p>
  </w:endnote>
  <w:endnote w:type="continuationSeparator" w:id="0">
    <w:p w:rsidR="00E16911" w:rsidRDefault="00E16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11" w:rsidRDefault="00E16911">
      <w:pPr>
        <w:spacing w:line="240" w:lineRule="auto"/>
      </w:pPr>
      <w:r>
        <w:separator/>
      </w:r>
    </w:p>
  </w:footnote>
  <w:footnote w:type="continuationSeparator" w:id="0">
    <w:p w:rsidR="00E16911" w:rsidRDefault="00E16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88" w:rsidRDefault="008423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1B13"/>
    <w:multiLevelType w:val="multilevel"/>
    <w:tmpl w:val="C2EA4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A46709"/>
    <w:multiLevelType w:val="multilevel"/>
    <w:tmpl w:val="0CCC3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DC5E11"/>
    <w:multiLevelType w:val="multilevel"/>
    <w:tmpl w:val="D49AC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88"/>
    <w:rsid w:val="00842388"/>
    <w:rsid w:val="00A06270"/>
    <w:rsid w:val="00E169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6F935-D500-4A49-B255-2FE2570B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citywestetns.ie/well-being-fortnight.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itywestetns.ie/sign-languag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Orla Traynor</cp:lastModifiedBy>
  <cp:revision>2</cp:revision>
  <dcterms:created xsi:type="dcterms:W3CDTF">2020-05-08T07:08:00Z</dcterms:created>
  <dcterms:modified xsi:type="dcterms:W3CDTF">2020-05-08T07:38:00Z</dcterms:modified>
</cp:coreProperties>
</file>